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C448" w14:textId="53AABAE9" w:rsidR="000761F5" w:rsidRDefault="00AC3884" w:rsidP="00DC18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="006D1F8F" w:rsidRPr="006D1F8F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โครงร่างการวิจัย</w:t>
      </w:r>
    </w:p>
    <w:p w14:paraId="21DCCD85" w14:textId="0B34D0C1" w:rsidR="00543736" w:rsidRDefault="000761F5" w:rsidP="00AC3884">
      <w:pPr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C388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โครงร่างการวิจัยที่ใช้</w:t>
      </w:r>
      <w:r w:rsidR="006D1F8F" w:rsidRPr="006D1F8F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ขอรับการพิจารณาจากคณะกรรมการจริยธรรมการวิจัยในคนมหาวิทยาลัยเชียงใหม่</w:t>
      </w:r>
      <w:r w:rsidR="00AC3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จะต้องประกอบด้วยหัวข้อต่างๆ ดังนี้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EC53C23" w14:textId="2EAC50A8" w:rsidR="006D1F8F" w:rsidRDefault="006D1F8F" w:rsidP="00203E17">
      <w:pPr>
        <w:pStyle w:val="ListParagraph"/>
        <w:numPr>
          <w:ilvl w:val="0"/>
          <w:numId w:val="1"/>
        </w:numPr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761F5">
        <w:rPr>
          <w:rFonts w:ascii="TH SarabunPSK" w:hAnsi="TH SarabunPSK" w:cs="TH SarabunPSK" w:hint="cs"/>
          <w:sz w:val="32"/>
          <w:szCs w:val="32"/>
          <w:cs/>
        </w:rPr>
        <w:t>และรหัส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BA6104">
        <w:rPr>
          <w:rFonts w:ascii="TH SarabunPSK" w:hAnsi="TH SarabunPSK" w:cs="TH SarabunPSK"/>
          <w:sz w:val="32"/>
          <w:szCs w:val="32"/>
        </w:rPr>
        <w:t>/</w:t>
      </w:r>
      <w:r w:rsidR="000761F5">
        <w:rPr>
          <w:rFonts w:ascii="TH SarabunPSK" w:hAnsi="TH SarabunPSK" w:cs="TH SarabunPSK" w:hint="cs"/>
          <w:sz w:val="32"/>
          <w:szCs w:val="32"/>
          <w:cs/>
        </w:rPr>
        <w:t>ชื่อผู้วิจัย (ในกรณีที่มีผู้ร่วมวิจัยหลายคน ให้ระบุว่าใครคือผู้วิจัยหลัก)</w:t>
      </w:r>
    </w:p>
    <w:p w14:paraId="5FA0D5DE" w14:textId="77777777" w:rsidR="00BA6104" w:rsidRDefault="00BA6104" w:rsidP="00203E17">
      <w:pPr>
        <w:pStyle w:val="ListParagraph"/>
        <w:numPr>
          <w:ilvl w:val="1"/>
          <w:numId w:val="1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ชื่อภาษาไทย</w:t>
      </w:r>
    </w:p>
    <w:p w14:paraId="5C45E7A0" w14:textId="38A20A03" w:rsidR="000761F5" w:rsidRPr="000761F5" w:rsidRDefault="00BA6104" w:rsidP="00203E17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709" w:firstLine="11"/>
        <w:rPr>
          <w:rFonts w:ascii="TH SarabunPSK" w:hAnsi="TH SarabunPSK" w:cs="TH SarabunPSK"/>
          <w:sz w:val="32"/>
          <w:szCs w:val="32"/>
        </w:rPr>
      </w:pPr>
      <w:r w:rsidRPr="000761F5">
        <w:rPr>
          <w:rFonts w:ascii="TH SarabunPSK" w:hAnsi="TH SarabunPSK" w:cs="TH SarabunPSK" w:hint="cs"/>
          <w:sz w:val="32"/>
          <w:szCs w:val="32"/>
          <w:cs/>
        </w:rPr>
        <w:t xml:space="preserve">ชื่อภาษาอังกฤษ </w:t>
      </w:r>
    </w:p>
    <w:p w14:paraId="697D3AA1" w14:textId="77777777" w:rsidR="006D1F8F" w:rsidRPr="00BA6104" w:rsidRDefault="006D1F8F" w:rsidP="00203E17">
      <w:pPr>
        <w:pStyle w:val="ListParagraph"/>
        <w:numPr>
          <w:ilvl w:val="0"/>
          <w:numId w:val="1"/>
        </w:numPr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 w:hint="cs"/>
          <w:sz w:val="32"/>
          <w:szCs w:val="32"/>
          <w:cs/>
        </w:rPr>
        <w:t>ชื่อเรื่องโครงการวิจัย</w:t>
      </w:r>
    </w:p>
    <w:p w14:paraId="043F244F" w14:textId="77777777" w:rsidR="006D1F8F" w:rsidRDefault="006D1F8F" w:rsidP="00203E17">
      <w:pPr>
        <w:pStyle w:val="ListParagraph"/>
        <w:numPr>
          <w:ilvl w:val="1"/>
          <w:numId w:val="1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 w:hint="cs"/>
          <w:sz w:val="32"/>
          <w:szCs w:val="32"/>
          <w:cs/>
        </w:rPr>
        <w:t>ชื่อภาษาไทย</w:t>
      </w:r>
    </w:p>
    <w:p w14:paraId="661F9BD6" w14:textId="77777777" w:rsidR="006D1F8F" w:rsidRDefault="006D1F8F" w:rsidP="00203E17">
      <w:pPr>
        <w:pStyle w:val="ListParagraph"/>
        <w:numPr>
          <w:ilvl w:val="1"/>
          <w:numId w:val="1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 w:hint="cs"/>
          <w:sz w:val="32"/>
          <w:szCs w:val="32"/>
          <w:cs/>
        </w:rPr>
        <w:t>ชื่อภาษ</w:t>
      </w:r>
      <w:r w:rsidR="00BA6104">
        <w:rPr>
          <w:rFonts w:ascii="TH SarabunPSK" w:hAnsi="TH SarabunPSK" w:cs="TH SarabunPSK" w:hint="cs"/>
          <w:sz w:val="32"/>
          <w:szCs w:val="32"/>
          <w:cs/>
        </w:rPr>
        <w:t>า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อังกฤษ</w:t>
      </w:r>
    </w:p>
    <w:p w14:paraId="5350615B" w14:textId="33659872" w:rsidR="006D1F8F" w:rsidRDefault="000761F5" w:rsidP="00DF7B69">
      <w:pPr>
        <w:pStyle w:val="ListParagraph"/>
        <w:numPr>
          <w:ilvl w:val="0"/>
          <w:numId w:val="1"/>
        </w:numPr>
        <w:spacing w:line="24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ที่มาและความสำคัญของปัญหา</w:t>
      </w:r>
    </w:p>
    <w:p w14:paraId="0193ADE1" w14:textId="2E788A72" w:rsidR="006D1F8F" w:rsidRPr="000761F5" w:rsidRDefault="000761F5" w:rsidP="00DF7B69">
      <w:pPr>
        <w:spacing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 </w:t>
      </w:r>
      <w:r w:rsidR="006D1F8F" w:rsidRPr="000761F5">
        <w:rPr>
          <w:rFonts w:ascii="TH SarabunPSK" w:hAnsi="TH SarabunPSK" w:cs="TH SarabunPSK" w:hint="cs"/>
          <w:sz w:val="32"/>
          <w:szCs w:val="32"/>
          <w:cs/>
        </w:rPr>
        <w:t>คำถามการวิจัย</w:t>
      </w:r>
      <w:r w:rsidR="009858C1">
        <w:rPr>
          <w:rFonts w:ascii="TH SarabunPSK" w:hAnsi="TH SarabunPSK" w:cs="TH SarabunPSK"/>
          <w:sz w:val="32"/>
          <w:szCs w:val="32"/>
        </w:rPr>
        <w:t xml:space="preserve"> </w:t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</w:p>
    <w:p w14:paraId="356BA48F" w14:textId="76AD2B2A" w:rsidR="006D1F8F" w:rsidRDefault="006D1F8F" w:rsidP="00DF7B69">
      <w:pPr>
        <w:pStyle w:val="ListParagraph"/>
        <w:spacing w:line="360" w:lineRule="auto"/>
        <w:ind w:left="721" w:hanging="437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5. </w:t>
      </w:r>
      <w:r w:rsidR="000761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วัตถุประสงค์การวิจัย</w:t>
      </w:r>
    </w:p>
    <w:p w14:paraId="45E3CDFD" w14:textId="181749AE" w:rsidR="000761F5" w:rsidRPr="000761F5" w:rsidRDefault="000761F5" w:rsidP="00DF7B69">
      <w:pPr>
        <w:pStyle w:val="ListParagraph"/>
        <w:spacing w:line="360" w:lineRule="auto"/>
        <w:ind w:left="721" w:hanging="4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สมมติฐานการวิจัย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B665F5A" w14:textId="29CCD219" w:rsidR="000761F5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นิยามศัพท์เฉพาะ</w:t>
      </w:r>
      <w:r w:rsidR="00DF7B69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7D94DD52" w14:textId="4E3594EF" w:rsidR="006D1F8F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D1F8F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1F8F" w:rsidRPr="00BA6104">
        <w:rPr>
          <w:rFonts w:ascii="TH SarabunPSK" w:hAnsi="TH SarabunPSK" w:cs="TH SarabunPSK" w:hint="cs"/>
          <w:sz w:val="32"/>
          <w:szCs w:val="32"/>
          <w:cs/>
        </w:rPr>
        <w:t>ขอบเขตการวิจัย</w:t>
      </w:r>
    </w:p>
    <w:p w14:paraId="5FE6E8E5" w14:textId="789F6EA9" w:rsidR="000761F5" w:rsidRPr="000761F5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ประโ</w:t>
      </w:r>
      <w:r>
        <w:rPr>
          <w:rFonts w:ascii="TH SarabunPSK" w:hAnsi="TH SarabunPSK" w:cs="TH SarabunPSK" w:hint="cs"/>
          <w:sz w:val="32"/>
          <w:szCs w:val="32"/>
          <w:cs/>
        </w:rPr>
        <w:t>ยชน์ที่คาดว่าจะได้รับ</w:t>
      </w:r>
    </w:p>
    <w:p w14:paraId="18514B4D" w14:textId="1765416F" w:rsidR="006D1F8F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6D1F8F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F8F" w:rsidRPr="00BA6104">
        <w:rPr>
          <w:rFonts w:ascii="TH SarabunPSK" w:hAnsi="TH SarabunPSK" w:cs="TH SarabunPSK" w:hint="cs"/>
          <w:sz w:val="32"/>
          <w:szCs w:val="32"/>
          <w:cs/>
        </w:rPr>
        <w:t xml:space="preserve">แนวคิด ทฤษฎี และงานวิจัยที่เกี่ยวข้อง </w:t>
      </w:r>
    </w:p>
    <w:p w14:paraId="01C28DC3" w14:textId="03F9050A" w:rsidR="006D1F8F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6D1F8F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F8F" w:rsidRPr="00BA6104">
        <w:rPr>
          <w:rFonts w:ascii="TH SarabunPSK" w:hAnsi="TH SarabunPSK" w:cs="TH SarabunPSK" w:hint="cs"/>
          <w:sz w:val="32"/>
          <w:szCs w:val="32"/>
          <w:cs/>
        </w:rPr>
        <w:t>กรอบแนวคิดการวิจัย</w:t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</w:p>
    <w:p w14:paraId="40D8F7B0" w14:textId="77777777" w:rsidR="006D1F8F" w:rsidRPr="00BA6104" w:rsidRDefault="006D1F8F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12.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ระเบียบวิธีวิจัย</w:t>
      </w:r>
    </w:p>
    <w:p w14:paraId="2DAEFB4B" w14:textId="6F2A7C83" w:rsidR="006D1F8F" w:rsidRPr="000761F5" w:rsidRDefault="006D1F8F" w:rsidP="00203E17">
      <w:pPr>
        <w:pStyle w:val="ListParagraph"/>
        <w:spacing w:line="360" w:lineRule="auto"/>
        <w:ind w:hanging="11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12.1 </w:t>
      </w:r>
      <w:r w:rsidR="000761F5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  <w:r w:rsidR="009858C1">
        <w:rPr>
          <w:rFonts w:ascii="TH SarabunPSK" w:hAnsi="TH SarabunPSK" w:cs="TH SarabunPSK" w:hint="cs"/>
          <w:sz w:val="32"/>
          <w:szCs w:val="32"/>
          <w:cs/>
        </w:rPr>
        <w:t>/ผู้ให้ข้อมูลหลัก</w:t>
      </w:r>
      <w:r w:rsidR="000761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EB3168" w14:textId="53357001" w:rsidR="006D1F8F" w:rsidRDefault="000761F5" w:rsidP="00EE7747">
      <w:pPr>
        <w:pStyle w:val="ListParagraph"/>
        <w:spacing w:line="24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D1F8F" w:rsidRPr="00BA6104">
        <w:rPr>
          <w:rFonts w:ascii="TH SarabunPSK" w:hAnsi="TH SarabunPSK" w:cs="TH SarabunPSK"/>
          <w:sz w:val="32"/>
          <w:szCs w:val="32"/>
        </w:rPr>
        <w:t xml:space="preserve"> </w:t>
      </w:r>
      <w:r w:rsidRPr="000761F5">
        <w:rPr>
          <w:rFonts w:ascii="TH SarabunPSK" w:hAnsi="TH SarabunPSK" w:cs="TH SarabunPSK" w:hint="cs"/>
          <w:sz w:val="32"/>
          <w:szCs w:val="32"/>
          <w:cs/>
        </w:rPr>
        <w:t>วิธีการเลือกกลุ่มตัวอย่าง</w:t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/ผู้ให้ข้อมูลหลัก </w:t>
      </w:r>
    </w:p>
    <w:p w14:paraId="55D32F5B" w14:textId="563F9D73" w:rsidR="006D1F8F" w:rsidRDefault="000761F5" w:rsidP="00EE7747">
      <w:pPr>
        <w:tabs>
          <w:tab w:val="left" w:pos="993"/>
        </w:tabs>
        <w:spacing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12.2.1</w:t>
      </w:r>
      <w:r w:rsidR="006D1F8F" w:rsidRPr="00DC18E8">
        <w:rPr>
          <w:rFonts w:ascii="TH SarabunPSK" w:hAnsi="TH SarabunPSK" w:cs="TH SarabunPSK"/>
          <w:sz w:val="32"/>
          <w:szCs w:val="32"/>
        </w:rPr>
        <w:t xml:space="preserve"> </w:t>
      </w:r>
      <w:r w:rsidR="006D1F8F" w:rsidRPr="00DC18E8">
        <w:rPr>
          <w:rFonts w:ascii="TH SarabunPSK" w:hAnsi="TH SarabunPSK" w:cs="TH SarabunPSK" w:hint="cs"/>
          <w:sz w:val="32"/>
          <w:szCs w:val="32"/>
          <w:cs/>
        </w:rPr>
        <w:t>เกณฑ์ในการค</w:t>
      </w:r>
      <w:r w:rsidR="00DC18E8">
        <w:rPr>
          <w:rFonts w:ascii="TH SarabunPSK" w:hAnsi="TH SarabunPSK" w:cs="TH SarabunPSK" w:hint="cs"/>
          <w:sz w:val="32"/>
          <w:szCs w:val="32"/>
          <w:cs/>
        </w:rPr>
        <w:t>ัดเข้า</w:t>
      </w:r>
    </w:p>
    <w:p w14:paraId="21CCA854" w14:textId="326B3792" w:rsidR="006D1F8F" w:rsidRPr="000761F5" w:rsidRDefault="000761F5" w:rsidP="00EE7747">
      <w:pPr>
        <w:tabs>
          <w:tab w:val="left" w:pos="993"/>
        </w:tabs>
        <w:spacing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12.2.2 </w:t>
      </w:r>
      <w:r w:rsidR="006D1F8F" w:rsidRPr="000761F5">
        <w:rPr>
          <w:rFonts w:ascii="TH SarabunPSK" w:hAnsi="TH SarabunPSK" w:cs="TH SarabunPSK" w:hint="cs"/>
          <w:sz w:val="32"/>
          <w:szCs w:val="32"/>
          <w:cs/>
        </w:rPr>
        <w:t>เกณฑ์ในการคัด</w:t>
      </w:r>
      <w:r w:rsidR="00DC18E8" w:rsidRPr="000761F5">
        <w:rPr>
          <w:rFonts w:ascii="TH SarabunPSK" w:hAnsi="TH SarabunPSK" w:cs="TH SarabunPSK" w:hint="cs"/>
          <w:sz w:val="32"/>
          <w:szCs w:val="32"/>
          <w:cs/>
        </w:rPr>
        <w:t>ออก</w:t>
      </w:r>
    </w:p>
    <w:p w14:paraId="43625211" w14:textId="61883492" w:rsidR="006D1F8F" w:rsidRDefault="000761F5" w:rsidP="00EE7747">
      <w:pPr>
        <w:pStyle w:val="ListParagraph"/>
        <w:tabs>
          <w:tab w:val="left" w:pos="1134"/>
        </w:tabs>
        <w:spacing w:line="24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12.2.3 เกณฑ์ในการยุติการ</w:t>
      </w:r>
      <w:r w:rsidR="006D1F8F" w:rsidRPr="00BA6104"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="00DC18E8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0846B47E" w14:textId="77777777" w:rsidR="009858C1" w:rsidRDefault="009858C1" w:rsidP="009858C1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13.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14:paraId="1B870BAF" w14:textId="26D7FE1C" w:rsidR="009858C1" w:rsidRDefault="009858C1" w:rsidP="009858C1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14.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วิธีการเก็บรวบรวมข้อมูล</w:t>
      </w:r>
    </w:p>
    <w:p w14:paraId="530CD185" w14:textId="77777777" w:rsidR="009858C1" w:rsidRDefault="009858C1" w:rsidP="009858C1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</w:p>
    <w:p w14:paraId="3121F455" w14:textId="1D52D5FA" w:rsidR="006307D2" w:rsidRPr="00203E17" w:rsidRDefault="006307D2" w:rsidP="006307D2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1E5FD0" w14:textId="30613C4B" w:rsidR="009858C1" w:rsidRDefault="009858C1" w:rsidP="009858C1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307D2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ในคน</w:t>
      </w:r>
    </w:p>
    <w:p w14:paraId="147D0781" w14:textId="4BB12AA4" w:rsidR="000761F5" w:rsidRPr="009858C1" w:rsidRDefault="009858C1" w:rsidP="009858C1">
      <w:pPr>
        <w:pStyle w:val="ListParagraph"/>
        <w:tabs>
          <w:tab w:val="left" w:pos="1134"/>
        </w:tabs>
        <w:spacing w:line="36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761F5" w:rsidRPr="009858C1">
        <w:rPr>
          <w:rFonts w:ascii="TH SarabunPSK" w:hAnsi="TH SarabunPSK" w:cs="TH SarabunPSK"/>
          <w:sz w:val="32"/>
          <w:szCs w:val="32"/>
        </w:rPr>
        <w:t xml:space="preserve"> </w:t>
      </w:r>
      <w:r w:rsidR="000761F5" w:rsidRPr="009858C1">
        <w:rPr>
          <w:rFonts w:ascii="TH SarabunPSK" w:hAnsi="TH SarabunPSK" w:cs="TH SarabunPSK" w:hint="cs"/>
          <w:sz w:val="32"/>
          <w:szCs w:val="32"/>
          <w:cs/>
        </w:rPr>
        <w:t>การพิทักษ์สิทธิของกลุ่มตัวอย่าง</w:t>
      </w:r>
      <w:r w:rsidR="000761F5" w:rsidRPr="009858C1">
        <w:rPr>
          <w:rFonts w:ascii="TH SarabunPSK" w:hAnsi="TH SarabunPSK" w:cs="TH SarabunPSK"/>
          <w:sz w:val="32"/>
          <w:szCs w:val="32"/>
        </w:rPr>
        <w:t>/</w:t>
      </w:r>
      <w:r w:rsidR="000761F5" w:rsidRPr="009858C1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="000761F5" w:rsidRPr="009858C1">
        <w:rPr>
          <w:rFonts w:ascii="TH SarabunPSK" w:hAnsi="TH SarabunPSK" w:cs="TH SarabunPSK"/>
          <w:sz w:val="32"/>
          <w:szCs w:val="32"/>
          <w:cs/>
        </w:rPr>
        <w:tab/>
      </w:r>
    </w:p>
    <w:p w14:paraId="1B95A480" w14:textId="2E29035C" w:rsidR="000761F5" w:rsidRDefault="000761F5" w:rsidP="00EE7747">
      <w:pPr>
        <w:pStyle w:val="ListParagraph"/>
        <w:tabs>
          <w:tab w:val="left" w:pos="1134"/>
        </w:tabs>
        <w:spacing w:line="360" w:lineRule="auto"/>
        <w:ind w:left="721" w:hanging="4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กระบวนการเชิญชวนกลุ่มตัวอย่าง</w:t>
      </w:r>
    </w:p>
    <w:p w14:paraId="31F23025" w14:textId="563D0BDA" w:rsidR="000761F5" w:rsidRDefault="000761F5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  <w:cs/>
        </w:rPr>
        <w:tab/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ความเสี่ยงที่อาจเกิดจากการวิจัย และแนวทางป้องกันความเสี่ยงที่อาจเกิดขึ้น</w:t>
      </w:r>
      <w:r w:rsidR="006F3B6F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7FFA4139" w14:textId="0F5F264A" w:rsidR="000761F5" w:rsidRDefault="000761F5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  <w:cs/>
        </w:rPr>
        <w:tab/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A6104">
        <w:rPr>
          <w:rFonts w:ascii="TH SarabunPSK" w:hAnsi="TH SarabunPSK" w:cs="TH SarabunPSK" w:hint="cs"/>
          <w:sz w:val="32"/>
          <w:szCs w:val="32"/>
          <w:cs/>
        </w:rPr>
        <w:t>มาตรการในการรักษาความลับของข้อมูล (เช่น กรณีมีการบันทึกเสียง บันทึกภาพ และ</w:t>
      </w:r>
      <w:r w:rsidRPr="00BA6104">
        <w:rPr>
          <w:rFonts w:ascii="TH SarabunPSK" w:hAnsi="TH SarabunPSK" w:cs="TH SarabunPSK"/>
          <w:sz w:val="32"/>
          <w:szCs w:val="32"/>
        </w:rPr>
        <w:t>VDO)</w:t>
      </w:r>
    </w:p>
    <w:p w14:paraId="1FBF4AB5" w14:textId="2170900E" w:rsidR="00BA6104" w:rsidRDefault="00203E17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5304C">
        <w:rPr>
          <w:rFonts w:ascii="TH SarabunPSK" w:hAnsi="TH SarabunPSK" w:cs="TH SarabunPSK" w:hint="cs"/>
          <w:sz w:val="32"/>
          <w:szCs w:val="32"/>
          <w:cs/>
        </w:rPr>
        <w:t>7</w:t>
      </w:r>
      <w:r w:rsidR="00BA6104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BA6104" w:rsidRPr="00BA6104">
        <w:rPr>
          <w:rFonts w:ascii="TH SarabunPSK" w:hAnsi="TH SarabunPSK" w:cs="TH SarabunPSK" w:hint="cs"/>
          <w:sz w:val="32"/>
          <w:szCs w:val="32"/>
          <w:cs/>
        </w:rPr>
        <w:t>แผนการดำเนินงาน และตารางการดำเนินงาน (โปรดระบุเดือน</w:t>
      </w:r>
      <w:r w:rsidR="00BA6104" w:rsidRPr="00BA6104">
        <w:rPr>
          <w:rFonts w:ascii="TH SarabunPSK" w:hAnsi="TH SarabunPSK" w:cs="TH SarabunPSK"/>
          <w:sz w:val="32"/>
          <w:szCs w:val="32"/>
        </w:rPr>
        <w:t>/</w:t>
      </w:r>
      <w:r w:rsidR="00BA6104" w:rsidRPr="00BA6104">
        <w:rPr>
          <w:rFonts w:ascii="TH SarabunPSK" w:hAnsi="TH SarabunPSK" w:cs="TH SarabunPSK" w:hint="cs"/>
          <w:sz w:val="32"/>
          <w:szCs w:val="32"/>
          <w:cs/>
        </w:rPr>
        <w:t xml:space="preserve">ปี) </w:t>
      </w:r>
    </w:p>
    <w:p w14:paraId="08A1CDF6" w14:textId="72161CF5" w:rsidR="00BA6104" w:rsidRPr="00BA6104" w:rsidRDefault="00203E17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5304C">
        <w:rPr>
          <w:rFonts w:ascii="TH SarabunPSK" w:hAnsi="TH SarabunPSK" w:cs="TH SarabunPSK" w:hint="cs"/>
          <w:sz w:val="32"/>
          <w:szCs w:val="32"/>
          <w:cs/>
        </w:rPr>
        <w:t>8</w:t>
      </w:r>
      <w:r w:rsidR="00BA6104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BA6104" w:rsidRPr="00BA6104">
        <w:rPr>
          <w:rFonts w:ascii="TH SarabunPSK" w:hAnsi="TH SarabunPSK" w:cs="TH SarabunPSK" w:hint="cs"/>
          <w:sz w:val="32"/>
          <w:szCs w:val="32"/>
          <w:cs/>
        </w:rPr>
        <w:t xml:space="preserve">บรรณานุกรม </w:t>
      </w:r>
    </w:p>
    <w:p w14:paraId="1C1469C8" w14:textId="1E34E7C9" w:rsidR="00203E17" w:rsidRPr="00BA6104" w:rsidRDefault="00203E17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5304C">
        <w:rPr>
          <w:rFonts w:ascii="TH SarabunPSK" w:hAnsi="TH SarabunPSK" w:cs="TH SarabunPSK" w:hint="cs"/>
          <w:sz w:val="32"/>
          <w:szCs w:val="32"/>
          <w:cs/>
        </w:rPr>
        <w:t>9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AD08C0">
        <w:rPr>
          <w:rFonts w:ascii="TH SarabunPSK" w:hAnsi="TH SarabunPSK" w:cs="TH SarabunPSK" w:hint="cs"/>
          <w:sz w:val="32"/>
          <w:szCs w:val="32"/>
          <w:cs/>
        </w:rPr>
        <w:t xml:space="preserve">นักวิจัย (หมายถึง </w:t>
      </w:r>
      <w:r w:rsidR="00AC3884">
        <w:rPr>
          <w:rFonts w:ascii="TH SarabunPSK" w:hAnsi="TH SarabunPSK" w:cs="TH SarabunPSK" w:hint="cs"/>
          <w:sz w:val="32"/>
          <w:szCs w:val="32"/>
          <w:cs/>
        </w:rPr>
        <w:t>ผู้วิจัยและผู้ร่วมวิจัย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Pr="00BA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8944CC" w14:textId="50214171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26D8654B" w14:textId="56B2AE89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1FDE91C4" w14:textId="388AD76F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41777EE3" w14:textId="204BA1D5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108C3A47" w14:textId="6EA47DB9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37780A6F" w14:textId="13351147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75E4992C" w14:textId="5DD518A8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531FBF9E" w14:textId="04070165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1BCD2FDF" w14:textId="29B24FFC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38B34572" w14:textId="507C0A85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41AC5D91" w14:textId="77777777" w:rsidR="007E0216" w:rsidRPr="00BA6104" w:rsidRDefault="007E0216" w:rsidP="00203E17">
      <w:pPr>
        <w:pStyle w:val="ListParagraph"/>
        <w:spacing w:line="240" w:lineRule="auto"/>
        <w:ind w:hanging="153"/>
        <w:rPr>
          <w:rFonts w:ascii="TH SarabunPSK" w:hAnsi="TH SarabunPSK" w:cs="TH SarabunPSK"/>
          <w:sz w:val="32"/>
          <w:szCs w:val="32"/>
          <w:cs/>
        </w:rPr>
      </w:pPr>
    </w:p>
    <w:sectPr w:rsidR="007E0216" w:rsidRPr="00BA6104" w:rsidSect="00DC18E8">
      <w:footerReference w:type="default" r:id="rId7"/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0F0D" w14:textId="77777777" w:rsidR="00887476" w:rsidRDefault="00887476" w:rsidP="0081790A">
      <w:pPr>
        <w:spacing w:after="0" w:line="240" w:lineRule="auto"/>
      </w:pPr>
      <w:r>
        <w:separator/>
      </w:r>
    </w:p>
  </w:endnote>
  <w:endnote w:type="continuationSeparator" w:id="0">
    <w:p w14:paraId="2480C023" w14:textId="77777777" w:rsidR="00887476" w:rsidRDefault="00887476" w:rsidP="0081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19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5094C" w14:textId="68F29968" w:rsidR="0081790A" w:rsidRDefault="00817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3B59C" w14:textId="77777777" w:rsidR="0081790A" w:rsidRDefault="00817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344B" w14:textId="77777777" w:rsidR="00887476" w:rsidRDefault="00887476" w:rsidP="0081790A">
      <w:pPr>
        <w:spacing w:after="0" w:line="240" w:lineRule="auto"/>
      </w:pPr>
      <w:r>
        <w:separator/>
      </w:r>
    </w:p>
  </w:footnote>
  <w:footnote w:type="continuationSeparator" w:id="0">
    <w:p w14:paraId="711ECF3F" w14:textId="77777777" w:rsidR="00887476" w:rsidRDefault="00887476" w:rsidP="0081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20C0"/>
    <w:multiLevelType w:val="multilevel"/>
    <w:tmpl w:val="37AE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8F"/>
    <w:rsid w:val="000761F5"/>
    <w:rsid w:val="00203E17"/>
    <w:rsid w:val="002C231A"/>
    <w:rsid w:val="002D25F7"/>
    <w:rsid w:val="00434AD5"/>
    <w:rsid w:val="00543736"/>
    <w:rsid w:val="005C3ECC"/>
    <w:rsid w:val="006307D2"/>
    <w:rsid w:val="006D1F8F"/>
    <w:rsid w:val="006F3B6F"/>
    <w:rsid w:val="007A2E28"/>
    <w:rsid w:val="007E0216"/>
    <w:rsid w:val="0081790A"/>
    <w:rsid w:val="00887476"/>
    <w:rsid w:val="009858C1"/>
    <w:rsid w:val="00A107B7"/>
    <w:rsid w:val="00AC3884"/>
    <w:rsid w:val="00AD08C0"/>
    <w:rsid w:val="00B5304C"/>
    <w:rsid w:val="00BA6104"/>
    <w:rsid w:val="00BD58CF"/>
    <w:rsid w:val="00CC69E0"/>
    <w:rsid w:val="00CE61CD"/>
    <w:rsid w:val="00DC18E8"/>
    <w:rsid w:val="00DF7B69"/>
    <w:rsid w:val="00E740AB"/>
    <w:rsid w:val="00E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40AB"/>
  <w15:chartTrackingRefBased/>
  <w15:docId w15:val="{DCBE7DAE-1A28-448B-9F62-2ECFF73B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0A"/>
  </w:style>
  <w:style w:type="paragraph" w:styleId="Footer">
    <w:name w:val="footer"/>
    <w:basedOn w:val="Normal"/>
    <w:link w:val="FooterChar"/>
    <w:uiPriority w:val="99"/>
    <w:unhideWhenUsed/>
    <w:rsid w:val="0081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0A"/>
  </w:style>
  <w:style w:type="paragraph" w:styleId="BalloonText">
    <w:name w:val="Balloon Text"/>
    <w:basedOn w:val="Normal"/>
    <w:link w:val="BalloonTextChar"/>
    <w:uiPriority w:val="99"/>
    <w:semiHidden/>
    <w:unhideWhenUsed/>
    <w:rsid w:val="005C3E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 REC Note Book</dc:creator>
  <cp:keywords/>
  <dc:description/>
  <cp:lastModifiedBy>PATHARAT SANGMANEEWAN</cp:lastModifiedBy>
  <cp:revision>3</cp:revision>
  <cp:lastPrinted>2020-03-05T07:47:00Z</cp:lastPrinted>
  <dcterms:created xsi:type="dcterms:W3CDTF">2020-03-24T03:32:00Z</dcterms:created>
  <dcterms:modified xsi:type="dcterms:W3CDTF">2020-03-24T06:14:00Z</dcterms:modified>
</cp:coreProperties>
</file>